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5C6DE1" w:rsidRPr="005C6DE1" w:rsidTr="005C6DE1">
        <w:trPr>
          <w:tblCellSpacing w:w="15" w:type="dxa"/>
        </w:trPr>
        <w:tc>
          <w:tcPr>
            <w:tcW w:w="5000" w:type="pct"/>
            <w:shd w:val="clear" w:color="auto" w:fill="F0F0F0"/>
            <w:vAlign w:val="center"/>
            <w:hideMark/>
          </w:tcPr>
          <w:bookmarkStart w:id="0" w:name="_GoBack"/>
          <w:bookmarkEnd w:id="0"/>
          <w:p w:rsidR="005C6DE1" w:rsidRDefault="005C6DE1" w:rsidP="005C6DE1">
            <w:pPr>
              <w:spacing w:after="0" w:line="264" w:lineRule="atLeast"/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  <w:fldChar w:fldCharType="begin"/>
            </w:r>
            <w:r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  <w:instrText xml:space="preserve"> HYPERLINK "</w:instrText>
            </w:r>
            <w:r w:rsidRPr="005C6DE1"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  <w:instrText>http://www.unesco.it/cni/index.php/siti-italiani</w:instrText>
            </w:r>
            <w:r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  <w:instrText xml:space="preserve">" </w:instrText>
            </w:r>
            <w:r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  <w:fldChar w:fldCharType="separate"/>
            </w:r>
            <w:r w:rsidRPr="00073D5B">
              <w:rPr>
                <w:rStyle w:val="Collegamentoipertestuale"/>
                <w:rFonts w:ascii="Verdana" w:eastAsia="Times New Roman" w:hAnsi="Verdana" w:cs="Times New Roman"/>
                <w:sz w:val="31"/>
                <w:szCs w:val="31"/>
                <w:lang w:eastAsia="it-IT"/>
              </w:rPr>
              <w:t>http://www.unesco.it/cni/index.php/siti-italiani</w:t>
            </w:r>
            <w:r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  <w:fldChar w:fldCharType="end"/>
            </w:r>
          </w:p>
          <w:p w:rsidR="005C6DE1" w:rsidRPr="005C6DE1" w:rsidRDefault="005C6DE1" w:rsidP="005C6DE1">
            <w:pPr>
              <w:spacing w:after="0" w:line="264" w:lineRule="atLeast"/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</w:pPr>
            <w:r w:rsidRPr="005C6DE1">
              <w:rPr>
                <w:rFonts w:ascii="Verdana" w:eastAsia="Times New Roman" w:hAnsi="Verdana" w:cs="Times New Roman"/>
                <w:color w:val="03466E"/>
                <w:sz w:val="31"/>
                <w:szCs w:val="31"/>
                <w:lang w:eastAsia="it-IT"/>
              </w:rPr>
              <w:t>Siti Italiani</w:t>
            </w:r>
          </w:p>
        </w:tc>
      </w:tr>
    </w:tbl>
    <w:p w:rsidR="005C6DE1" w:rsidRPr="005C6DE1" w:rsidRDefault="005C6DE1" w:rsidP="005C6D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255" w:type="dxa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5C6DE1" w:rsidRPr="005C6DE1" w:rsidTr="005C6DE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5C6DE1" w:rsidRPr="005C6DE1" w:rsidRDefault="005C6DE1" w:rsidP="005C6DE1">
            <w:pPr>
              <w:spacing w:before="100" w:beforeAutospacing="1" w:after="100" w:afterAutospacing="1" w:line="225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C6D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 caratteristiche più significative della Convenzione per il patrimonio mondiale del 1972 riguardano la capacità di unire in un singolo documento i concetti di conservazione naturale e la preservazione delle opere culturali. </w:t>
            </w:r>
            <w:r w:rsidRPr="005C6D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Convenzione riconosce i modi in cui l'uomo interagisce con la natura, ed il fondamentale bisogno di preservare l'equilibrio fra i due.</w:t>
            </w:r>
          </w:p>
          <w:p w:rsidR="005C6DE1" w:rsidRPr="005C6DE1" w:rsidRDefault="005C6DE1" w:rsidP="005C6DE1">
            <w:pPr>
              <w:spacing w:before="100" w:beforeAutospacing="1" w:after="240" w:line="225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C6D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 lista del Patrimonio Mondiale include 1001 siti che formano parte del patrimonio culturale e naturale. La Commissione per il Patrimonio Mondiale considera che tali siti abbiano un valore universale. L’UNESCO ha finora riconosciuto un totale di 1001 siti (777 beni culturali, 194 naturali e 30 misti) presenti in 161 Paesi del mondo.</w:t>
            </w:r>
            <w:r w:rsidRPr="005C6D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5C6D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Attualmente </w:t>
            </w:r>
            <w:r w:rsidRPr="005C6DE1">
              <w:rPr>
                <w:rFonts w:ascii="Verdana" w:eastAsia="Times New Roman" w:hAnsi="Verdana" w:cs="Times New Roman"/>
                <w:b/>
                <w:bCs/>
                <w:color w:val="03466E"/>
                <w:sz w:val="17"/>
                <w:szCs w:val="17"/>
                <w:lang w:eastAsia="it-IT"/>
              </w:rPr>
              <w:t>l'</w:t>
            </w:r>
            <w:hyperlink r:id="rId5" w:tgtFrame="_blank" w:history="1">
              <w:r w:rsidRPr="005C6DE1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it-IT"/>
                </w:rPr>
                <w:t>Italia è la nazione che detiene il maggior numero di siti</w:t>
              </w:r>
            </w:hyperlink>
            <w:hyperlink r:id="rId6" w:tgtFrame="_blank" w:history="1">
              <w:r w:rsidRPr="005C6DE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 </w:t>
              </w:r>
            </w:hyperlink>
            <w:r w:rsidRPr="005C6D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(50) inclusi nella lista dei Patrimoni dell'Umanità.</w:t>
            </w:r>
          </w:p>
          <w:tbl>
            <w:tblPr>
              <w:tblW w:w="6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5353"/>
            </w:tblGrid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ANNO DI ISCRIZIONE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SITO</w:t>
                  </w:r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7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Arte Rupestre della Val Camonica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1980 (e 1990)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8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Centro storico di Roma, le proprietà extraterritoriali della Santa Sede nella città e San Paolo fuori le Mura</w:t>
                    </w:r>
                  </w:hyperlink>
                  <w:r w:rsidR="005C6DE1" w:rsidRPr="005C6DE1"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  <w:t>*</w:t>
                  </w:r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9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La Chiesa e il convento Domenicano di Santa Maria delle Grazie e il 'Cenacolo' di Leonardo da Vinci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0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Centro storico di Firenze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1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Venezia e la sua Laguna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2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Piazza del Duomo a Pisa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3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Centro Storico di San Gimignano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4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I Sassi e il Parco delle Chiese Rupestri di Matera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5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La città di Vicenza e le ville del Palladio in Veneto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6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Centro storico di Siena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7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Centro storico di Napoli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8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Crespi d'Adda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19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Ferrara, città del Rinascimento, e il Delta del Po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0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Castel del Monte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1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Trulli di Alberobello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2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Monumenti paleocristiani di Ravenna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3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Centro storico di Pienza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4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La Reggia di Caserta del XVIII con il Parco, l'acquedotto Vanvitelli e il Complesso di San Leucio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5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Residenze Sabaude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6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L'Orto botanico di Padova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7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Portovenere, Cinque Terre e Isole (</w:t>
                    </w:r>
                    <w:proofErr w:type="spellStart"/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Palmaria</w:t>
                    </w:r>
                    <w:proofErr w:type="spellEnd"/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 xml:space="preserve">, Tino e </w:t>
                    </w:r>
                    <w:proofErr w:type="spellStart"/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Tinetto</w:t>
                    </w:r>
                    <w:proofErr w:type="spellEnd"/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)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8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Modena: Cattedrale, Torre Civica e Piazza Grande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29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Aree archeologiche di Pompei, Ercolano e Torre Annunziata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0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Costiera Amalfitana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1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Area Archeologica di Agrigento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2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La Villa Romana del Casale di Piazza Armerina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3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Villaggio Nuragico di Barumini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lastRenderedPageBreak/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4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Parco Nazionale del Cilento e Vallo di Diano, con i siti archeologici di Paestum, Velia e la Certosa di Padula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5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Centro Storico di Urbino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6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Zona Archeologica e Basilica Patriarcale di Aquileia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7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Villa Adriana (Tivoli)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8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Isole Eolie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39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Assisi, La Basilica di San Francesco e altri siti Francescani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0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Città di Verona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1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Villa d'Este (Tivoli)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2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Le città tardo barocche della Val di Noto (sud-est della Sicilia)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3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Sacri Monti del Piemonte e della Lombardia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4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Necropoli Etrusche di Cerveteri e Tarquinia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5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Val d'Orcia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6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 xml:space="preserve">Siracusa e le necropoli rupestri di </w:t>
                    </w:r>
                    <w:proofErr w:type="spellStart"/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Pantalica</w:t>
                    </w:r>
                    <w:proofErr w:type="spellEnd"/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7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Genova, le Strade Nuove e il Sistema dei Palazzi dei Rolli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8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Mantova e Sabbioneta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49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 xml:space="preserve">La ferrovia retica nel paesaggio dell'Albula e del </w:t>
                    </w:r>
                    <w:proofErr w:type="spellStart"/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Bernina</w:t>
                    </w:r>
                    <w:proofErr w:type="spellEnd"/>
                  </w:hyperlink>
                  <w:r w:rsidR="005C6DE1" w:rsidRPr="005C6DE1"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  <w:t>*</w:t>
                  </w:r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50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Dolomiti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51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I longobardi in Italia. Luoghi di potere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52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Siti palafitticoli preistorici delle alpi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53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Ville medicee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54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Monte Etna</w:t>
                    </w:r>
                  </w:hyperlink>
                </w:p>
              </w:tc>
            </w:tr>
            <w:tr w:rsidR="005C6DE1" w:rsidRPr="005C6D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E1" w:rsidRPr="005C6DE1" w:rsidRDefault="005C6DE1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6DE1">
                    <w:rPr>
                      <w:rFonts w:ascii="Times New Roman" w:eastAsia="Times New Roman" w:hAnsi="Times New Roman" w:cs="Times New Roman"/>
                      <w:b/>
                      <w:bCs/>
                      <w:color w:val="03466E"/>
                      <w:sz w:val="17"/>
                      <w:szCs w:val="17"/>
                      <w:lang w:eastAsia="it-IT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E1" w:rsidRPr="005C6DE1" w:rsidRDefault="001438FB" w:rsidP="005C6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7FA6"/>
                      <w:sz w:val="24"/>
                      <w:szCs w:val="24"/>
                      <w:lang w:eastAsia="it-IT"/>
                    </w:rPr>
                  </w:pPr>
                  <w:hyperlink r:id="rId55" w:tgtFrame="_blank" w:history="1">
                    <w:r w:rsidR="005C6DE1" w:rsidRPr="005C6D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Paesaggi vitivinicoli del Piemonte: Langhe-Roero e Monferrato</w:t>
                    </w:r>
                  </w:hyperlink>
                </w:p>
              </w:tc>
            </w:tr>
          </w:tbl>
          <w:p w:rsidR="005C6DE1" w:rsidRPr="005C6DE1" w:rsidRDefault="005C6DE1" w:rsidP="005C6DE1">
            <w:pPr>
              <w:spacing w:before="100" w:beforeAutospacing="1" w:after="100" w:afterAutospacing="1" w:line="225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C6D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*siti transfrontalieri</w:t>
            </w:r>
          </w:p>
        </w:tc>
      </w:tr>
    </w:tbl>
    <w:p w:rsidR="005C6DE1" w:rsidRDefault="005C6DE1"/>
    <w:p w:rsidR="008102D7" w:rsidRDefault="005C6DE1">
      <w:r w:rsidRPr="005C6DE1">
        <w:t>http://www.unesco.it/cni/index.php/siti-italiani</w:t>
      </w:r>
    </w:p>
    <w:sectPr w:rsidR="00810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1"/>
    <w:rsid w:val="001438FB"/>
    <w:rsid w:val="005C6DE1"/>
    <w:rsid w:val="008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C6DE1"/>
  </w:style>
  <w:style w:type="character" w:styleId="Enfasigrassetto">
    <w:name w:val="Strong"/>
    <w:basedOn w:val="Carpredefinitoparagrafo"/>
    <w:uiPriority w:val="22"/>
    <w:qFormat/>
    <w:rsid w:val="005C6DE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6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C6DE1"/>
  </w:style>
  <w:style w:type="character" w:styleId="Enfasigrassetto">
    <w:name w:val="Strong"/>
    <w:basedOn w:val="Carpredefinitoparagrafo"/>
    <w:uiPriority w:val="22"/>
    <w:qFormat/>
    <w:rsid w:val="005C6DE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6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hc.unesco.org/en/list/550" TargetMode="External"/><Relationship Id="rId18" Type="http://schemas.openxmlformats.org/officeDocument/2006/relationships/hyperlink" Target="http://whc.unesco.org/en/list/730" TargetMode="External"/><Relationship Id="rId26" Type="http://schemas.openxmlformats.org/officeDocument/2006/relationships/hyperlink" Target="http://whc.unesco.org/en/list/824" TargetMode="External"/><Relationship Id="rId39" Type="http://schemas.openxmlformats.org/officeDocument/2006/relationships/hyperlink" Target="http://whc.unesco.org/en/list/990" TargetMode="External"/><Relationship Id="rId21" Type="http://schemas.openxmlformats.org/officeDocument/2006/relationships/hyperlink" Target="http://whc.unesco.org/en/list/787" TargetMode="External"/><Relationship Id="rId34" Type="http://schemas.openxmlformats.org/officeDocument/2006/relationships/hyperlink" Target="http://whc.unesco.org/en/list/842" TargetMode="External"/><Relationship Id="rId42" Type="http://schemas.openxmlformats.org/officeDocument/2006/relationships/hyperlink" Target="http://whc.unesco.org/en/list/1024" TargetMode="External"/><Relationship Id="rId47" Type="http://schemas.openxmlformats.org/officeDocument/2006/relationships/hyperlink" Target="http://whc.unesco.org/en/list/1211" TargetMode="External"/><Relationship Id="rId50" Type="http://schemas.openxmlformats.org/officeDocument/2006/relationships/hyperlink" Target="http://whc.unesco.org/en/list/1237" TargetMode="External"/><Relationship Id="rId55" Type="http://schemas.openxmlformats.org/officeDocument/2006/relationships/hyperlink" Target="http://whc.unesco.org/en/list/1390" TargetMode="External"/><Relationship Id="rId7" Type="http://schemas.openxmlformats.org/officeDocument/2006/relationships/hyperlink" Target="http://whc.unesco.org/en/list/94" TargetMode="External"/><Relationship Id="rId12" Type="http://schemas.openxmlformats.org/officeDocument/2006/relationships/hyperlink" Target="http://whc.unesco.org/en/list/395" TargetMode="External"/><Relationship Id="rId17" Type="http://schemas.openxmlformats.org/officeDocument/2006/relationships/hyperlink" Target="http://whc.unesco.org/en/list/726" TargetMode="External"/><Relationship Id="rId25" Type="http://schemas.openxmlformats.org/officeDocument/2006/relationships/hyperlink" Target="http://whc.unesco.org/en/list/823" TargetMode="External"/><Relationship Id="rId33" Type="http://schemas.openxmlformats.org/officeDocument/2006/relationships/hyperlink" Target="http://whc.unesco.org/en/list/833" TargetMode="External"/><Relationship Id="rId38" Type="http://schemas.openxmlformats.org/officeDocument/2006/relationships/hyperlink" Target="http://whc.unesco.org/en/list/908" TargetMode="External"/><Relationship Id="rId46" Type="http://schemas.openxmlformats.org/officeDocument/2006/relationships/hyperlink" Target="http://whc.unesco.org/en/list/12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hc.unesco.org/en/list/717" TargetMode="External"/><Relationship Id="rId20" Type="http://schemas.openxmlformats.org/officeDocument/2006/relationships/hyperlink" Target="http://whc.unesco.org/en/list/398" TargetMode="External"/><Relationship Id="rId29" Type="http://schemas.openxmlformats.org/officeDocument/2006/relationships/hyperlink" Target="http://whc.unesco.org/en/list/829" TargetMode="External"/><Relationship Id="rId41" Type="http://schemas.openxmlformats.org/officeDocument/2006/relationships/hyperlink" Target="http://whc.unesco.org/en/list/1025" TargetMode="External"/><Relationship Id="rId54" Type="http://schemas.openxmlformats.org/officeDocument/2006/relationships/hyperlink" Target="http://whc.unesco.org/en/list/1427" TargetMode="External"/><Relationship Id="rId1" Type="http://schemas.openxmlformats.org/officeDocument/2006/relationships/styles" Target="styles.xml"/><Relationship Id="rId6" Type="http://schemas.openxmlformats.org/officeDocument/2006/relationships/hyperlink" Target="http://whc.unesco.org/fr/etatsparties/it" TargetMode="External"/><Relationship Id="rId11" Type="http://schemas.openxmlformats.org/officeDocument/2006/relationships/hyperlink" Target="http://whc.unesco.org/en/list/394" TargetMode="External"/><Relationship Id="rId24" Type="http://schemas.openxmlformats.org/officeDocument/2006/relationships/hyperlink" Target="http://whc.unesco.org/en/list/549" TargetMode="External"/><Relationship Id="rId32" Type="http://schemas.openxmlformats.org/officeDocument/2006/relationships/hyperlink" Target="http://whc.unesco.org/en/list/832" TargetMode="External"/><Relationship Id="rId37" Type="http://schemas.openxmlformats.org/officeDocument/2006/relationships/hyperlink" Target="http://whc.unesco.org/en/list/907" TargetMode="External"/><Relationship Id="rId40" Type="http://schemas.openxmlformats.org/officeDocument/2006/relationships/hyperlink" Target="http://whc.unesco.org/en/list/797" TargetMode="External"/><Relationship Id="rId45" Type="http://schemas.openxmlformats.org/officeDocument/2006/relationships/hyperlink" Target="http://whc.unesco.org/en/list/1026" TargetMode="External"/><Relationship Id="rId53" Type="http://schemas.openxmlformats.org/officeDocument/2006/relationships/hyperlink" Target="http://whc.unesco.org/en/list/175" TargetMode="External"/><Relationship Id="rId5" Type="http://schemas.openxmlformats.org/officeDocument/2006/relationships/hyperlink" Target="http://whc.unesco.org/fr/etatsparties/it" TargetMode="External"/><Relationship Id="rId15" Type="http://schemas.openxmlformats.org/officeDocument/2006/relationships/hyperlink" Target="http://whc.unesco.org/en/list/712" TargetMode="External"/><Relationship Id="rId23" Type="http://schemas.openxmlformats.org/officeDocument/2006/relationships/hyperlink" Target="http://whc.unesco.org/en/list/789" TargetMode="External"/><Relationship Id="rId28" Type="http://schemas.openxmlformats.org/officeDocument/2006/relationships/hyperlink" Target="http://whc.unesco.org/en/list/827" TargetMode="External"/><Relationship Id="rId36" Type="http://schemas.openxmlformats.org/officeDocument/2006/relationships/hyperlink" Target="http://whc.unesco.org/en/list/825" TargetMode="External"/><Relationship Id="rId49" Type="http://schemas.openxmlformats.org/officeDocument/2006/relationships/hyperlink" Target="http://whc.unesco.org/en/list/127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hc.unesco.org/en/list/174" TargetMode="External"/><Relationship Id="rId19" Type="http://schemas.openxmlformats.org/officeDocument/2006/relationships/hyperlink" Target="http://whc.unesco.org/en/list/733" TargetMode="External"/><Relationship Id="rId31" Type="http://schemas.openxmlformats.org/officeDocument/2006/relationships/hyperlink" Target="http://whc.unesco.org/en/list/831" TargetMode="External"/><Relationship Id="rId44" Type="http://schemas.openxmlformats.org/officeDocument/2006/relationships/hyperlink" Target="http://whc.unesco.org/en/list/1158" TargetMode="External"/><Relationship Id="rId52" Type="http://schemas.openxmlformats.org/officeDocument/2006/relationships/hyperlink" Target="http://whc.unesco.org/en/list/1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c.unesco.org/en/list/93" TargetMode="External"/><Relationship Id="rId14" Type="http://schemas.openxmlformats.org/officeDocument/2006/relationships/hyperlink" Target="http://whc.unesco.org/en/list/670" TargetMode="External"/><Relationship Id="rId22" Type="http://schemas.openxmlformats.org/officeDocument/2006/relationships/hyperlink" Target="http://whc.unesco.org/en/list/788" TargetMode="External"/><Relationship Id="rId27" Type="http://schemas.openxmlformats.org/officeDocument/2006/relationships/hyperlink" Target="http://whc.unesco.org/en/list/826" TargetMode="External"/><Relationship Id="rId30" Type="http://schemas.openxmlformats.org/officeDocument/2006/relationships/hyperlink" Target="http://whc.unesco.org/en/list/830" TargetMode="External"/><Relationship Id="rId35" Type="http://schemas.openxmlformats.org/officeDocument/2006/relationships/hyperlink" Target="http://whc.unesco.org/en/list/828" TargetMode="External"/><Relationship Id="rId43" Type="http://schemas.openxmlformats.org/officeDocument/2006/relationships/hyperlink" Target="http://whc.unesco.org/en/list/1068" TargetMode="External"/><Relationship Id="rId48" Type="http://schemas.openxmlformats.org/officeDocument/2006/relationships/hyperlink" Target="http://whc.unesco.org/en/list/128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hc.unesco.org/en/list/91/" TargetMode="External"/><Relationship Id="rId51" Type="http://schemas.openxmlformats.org/officeDocument/2006/relationships/hyperlink" Target="http://whc.unesco.org/en/list/13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angelini</dc:creator>
  <cp:lastModifiedBy>Anna</cp:lastModifiedBy>
  <cp:revision>2</cp:revision>
  <dcterms:created xsi:type="dcterms:W3CDTF">2014-09-15T10:40:00Z</dcterms:created>
  <dcterms:modified xsi:type="dcterms:W3CDTF">2014-09-15T10:40:00Z</dcterms:modified>
</cp:coreProperties>
</file>